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C1319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C52333" w:rsidRPr="00C52333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อุบัติเหตุและฉุกเฉิน</w:t>
      </w:r>
      <w:r w:rsidR="00C52333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A77FB2" w:rsidRDefault="00A77FB2" w:rsidP="00A77FB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C13193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DA247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</w:t>
      </w:r>
      <w:r w:rsidR="00DA24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C13193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DA24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051"/>
        <w:gridCol w:w="1289"/>
        <w:gridCol w:w="1350"/>
        <w:gridCol w:w="610"/>
        <w:gridCol w:w="1280"/>
      </w:tblGrid>
      <w:tr w:rsidR="00167BDC" w:rsidRPr="00ED6F60" w:rsidTr="00167BDC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6B7A18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51" w:type="dxa"/>
          </w:tcPr>
          <w:p w:rsidR="00167BDC" w:rsidRPr="00ED6F60" w:rsidRDefault="006B7A18" w:rsidP="006B7A18">
            <w:pP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ED6F60" w:rsidRDefault="006B7A18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6B7A18" w:rsidRPr="00ED6F60" w:rsidTr="006B7A18">
        <w:trPr>
          <w:trHeight w:val="389"/>
        </w:trPr>
        <w:tc>
          <w:tcPr>
            <w:tcW w:w="810" w:type="dxa"/>
            <w:vAlign w:val="center"/>
          </w:tcPr>
          <w:p w:rsidR="006B7A18" w:rsidRPr="00ED6F60" w:rsidRDefault="006B7A18" w:rsidP="006B7A18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6B7A18" w:rsidRPr="002E67DA" w:rsidRDefault="006B7A18" w:rsidP="006B7A18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อัตราตายของผู้ป่วยอุบัติเหตุทางถนน (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K-HDC)</w:t>
            </w:r>
          </w:p>
        </w:tc>
        <w:tc>
          <w:tcPr>
            <w:tcW w:w="135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</w:t>
            </w:r>
            <w:r w:rsidRPr="006B7A18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16</w:t>
            </w:r>
          </w:p>
        </w:tc>
        <w:tc>
          <w:tcPr>
            <w:tcW w:w="1051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89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12,394</w:t>
            </w:r>
          </w:p>
        </w:tc>
        <w:tc>
          <w:tcPr>
            <w:tcW w:w="1350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80.68</w:t>
            </w:r>
          </w:p>
        </w:tc>
        <w:tc>
          <w:tcPr>
            <w:tcW w:w="61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6B7A18" w:rsidRPr="00ED6F60" w:rsidRDefault="006B7A18" w:rsidP="006B7A18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B7A1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6B7A18" w:rsidRPr="00ED6F60" w:rsidTr="00A1271B">
        <w:tc>
          <w:tcPr>
            <w:tcW w:w="810" w:type="dxa"/>
            <w:vAlign w:val="center"/>
          </w:tcPr>
          <w:p w:rsidR="006B7A18" w:rsidRPr="00ED6F60" w:rsidRDefault="006B7A18" w:rsidP="006B7A18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6B7A18" w:rsidRPr="00ED6F60" w:rsidRDefault="006B7A18" w:rsidP="006B7A18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ร้อยละของประชากรเข้าถึงบริการการแพทย์ฉุกเฉิน (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B7A18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≥</w:t>
            </w:r>
            <w:r w:rsidRPr="006B7A1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20</w:t>
            </w:r>
          </w:p>
        </w:tc>
        <w:tc>
          <w:tcPr>
            <w:tcW w:w="1051" w:type="dxa"/>
          </w:tcPr>
          <w:p w:rsidR="006B7A18" w:rsidRPr="006B7A18" w:rsidRDefault="00C13193" w:rsidP="006B7A18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359</w:t>
            </w:r>
          </w:p>
        </w:tc>
        <w:tc>
          <w:tcPr>
            <w:tcW w:w="1289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1,130</w:t>
            </w:r>
          </w:p>
        </w:tc>
        <w:tc>
          <w:tcPr>
            <w:tcW w:w="1350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31.77</w:t>
            </w:r>
          </w:p>
        </w:tc>
        <w:tc>
          <w:tcPr>
            <w:tcW w:w="61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6B7A18" w:rsidRPr="00ED6F60" w:rsidRDefault="006B7A18" w:rsidP="006B7A18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6B7A18" w:rsidRPr="00ED6F60" w:rsidTr="00E718D6">
        <w:tc>
          <w:tcPr>
            <w:tcW w:w="810" w:type="dxa"/>
            <w:vAlign w:val="center"/>
          </w:tcPr>
          <w:p w:rsidR="006B7A18" w:rsidRPr="00ED6F60" w:rsidRDefault="006B7A18" w:rsidP="006B7A18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6B7A18" w:rsidRPr="00ED6F60" w:rsidRDefault="006B7A18" w:rsidP="006B7A18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ร้อยละการส่งต่อผู้ป่วยนอกเขตบริการ  ลดลง (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HDC)</w:t>
            </w:r>
          </w:p>
        </w:tc>
        <w:tc>
          <w:tcPr>
            <w:tcW w:w="1350" w:type="dxa"/>
            <w:vAlign w:val="center"/>
          </w:tcPr>
          <w:p w:rsidR="006B7A18" w:rsidRPr="006B7A18" w:rsidRDefault="006B7A18" w:rsidP="006B7A18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6B7A18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50</w:t>
            </w:r>
          </w:p>
        </w:tc>
        <w:tc>
          <w:tcPr>
            <w:tcW w:w="1051" w:type="dxa"/>
          </w:tcPr>
          <w:p w:rsidR="006B7A18" w:rsidRPr="006B7A18" w:rsidRDefault="00C13193" w:rsidP="006B7A18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787</w:t>
            </w:r>
          </w:p>
        </w:tc>
        <w:tc>
          <w:tcPr>
            <w:tcW w:w="1289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837</w:t>
            </w:r>
          </w:p>
        </w:tc>
        <w:tc>
          <w:tcPr>
            <w:tcW w:w="1350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-6.35</w:t>
            </w:r>
          </w:p>
        </w:tc>
        <w:tc>
          <w:tcPr>
            <w:tcW w:w="61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6B7A18" w:rsidRPr="00ED6F60" w:rsidRDefault="00C13193" w:rsidP="006B7A18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C1319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6B7A18" w:rsidRPr="00ED6F60" w:rsidTr="0032115B">
        <w:tc>
          <w:tcPr>
            <w:tcW w:w="810" w:type="dxa"/>
            <w:vAlign w:val="center"/>
          </w:tcPr>
          <w:p w:rsidR="006B7A18" w:rsidRPr="00ED6F60" w:rsidRDefault="006B7A18" w:rsidP="006B7A18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6B7A18" w:rsidRPr="008B1FBD" w:rsidRDefault="006B7A18" w:rsidP="006B7A18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ร้อยละการเสียชีวิตของผู้เจ็บป่วยวิกฤตฉุกเฉิน ภายใน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24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ชั่วโมง ในโรงพยาบาล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F2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ขึ้นไป</w:t>
            </w: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 xml:space="preserve">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(ทั้งที่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ER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และ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Admit) (K-Hard </w:t>
            </w:r>
            <w:proofErr w:type="spellStart"/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6B7A18" w:rsidRPr="006B7A18" w:rsidRDefault="006B7A18" w:rsidP="006B7A18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</w:t>
            </w:r>
            <w:r w:rsidRPr="006B7A18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12</w:t>
            </w:r>
          </w:p>
        </w:tc>
        <w:tc>
          <w:tcPr>
            <w:tcW w:w="1051" w:type="dxa"/>
          </w:tcPr>
          <w:p w:rsidR="006B7A18" w:rsidRPr="006B7A18" w:rsidRDefault="00C13193" w:rsidP="006B7A18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18</w:t>
            </w:r>
          </w:p>
        </w:tc>
        <w:tc>
          <w:tcPr>
            <w:tcW w:w="1289" w:type="dxa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</w:t>
            </w:r>
            <w:r w:rsidR="00C13193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130</w:t>
            </w:r>
          </w:p>
        </w:tc>
        <w:tc>
          <w:tcPr>
            <w:tcW w:w="1350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1.59</w:t>
            </w:r>
          </w:p>
        </w:tc>
        <w:tc>
          <w:tcPr>
            <w:tcW w:w="61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6B7A18" w:rsidRPr="00ED6F60" w:rsidRDefault="006B7A18" w:rsidP="006B7A18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6B7A18" w:rsidRPr="00ED6F60" w:rsidTr="00ED1167">
        <w:tc>
          <w:tcPr>
            <w:tcW w:w="810" w:type="dxa"/>
            <w:vAlign w:val="center"/>
          </w:tcPr>
          <w:p w:rsidR="006B7A18" w:rsidRPr="00ED6F60" w:rsidRDefault="006B7A18" w:rsidP="006B7A18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6B7A18" w:rsidRPr="002E67DA" w:rsidRDefault="006B7A18" w:rsidP="006B7A18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ร้อยละของโรงพยาบาล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F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2 ขึ้นไป ที่มีระบบ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ECS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คุณภาพ   (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≥</w:t>
            </w:r>
            <w:r w:rsidRPr="006B7A1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40</w:t>
            </w:r>
          </w:p>
        </w:tc>
        <w:tc>
          <w:tcPr>
            <w:tcW w:w="1051" w:type="dxa"/>
          </w:tcPr>
          <w:p w:rsidR="006B7A18" w:rsidRPr="006B7A18" w:rsidRDefault="00C13193" w:rsidP="006B7A18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93</w:t>
            </w:r>
          </w:p>
        </w:tc>
        <w:tc>
          <w:tcPr>
            <w:tcW w:w="1289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195</w:t>
            </w:r>
          </w:p>
        </w:tc>
        <w:tc>
          <w:tcPr>
            <w:tcW w:w="1350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47.69</w:t>
            </w:r>
          </w:p>
        </w:tc>
        <w:tc>
          <w:tcPr>
            <w:tcW w:w="61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6B7A18" w:rsidRPr="00ED6F60" w:rsidRDefault="006B7A18" w:rsidP="006B7A18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6B7A18" w:rsidRPr="00ED6F60" w:rsidTr="00425100">
        <w:tc>
          <w:tcPr>
            <w:tcW w:w="810" w:type="dxa"/>
            <w:vAlign w:val="center"/>
          </w:tcPr>
          <w:p w:rsidR="006B7A18" w:rsidRPr="00ED6F60" w:rsidRDefault="006B7A18" w:rsidP="006B7A18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6B7A18" w:rsidRPr="00ED6F60" w:rsidRDefault="006B7A18" w:rsidP="006B7A18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 xml:space="preserve">ร้อยละของ 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 xml:space="preserve">ER 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 xml:space="preserve">คุณภาพในโรงพยาบาลระดับ 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F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2 ขึ้นไป   (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 xml:space="preserve">K-Hard </w:t>
            </w:r>
            <w:proofErr w:type="spellStart"/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Coppy</w:t>
            </w:r>
            <w:proofErr w:type="spellEnd"/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35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100</w:t>
            </w:r>
          </w:p>
        </w:tc>
        <w:tc>
          <w:tcPr>
            <w:tcW w:w="1051" w:type="dxa"/>
          </w:tcPr>
          <w:p w:rsidR="006B7A18" w:rsidRPr="006B7A18" w:rsidRDefault="00C13193" w:rsidP="006B7A18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</w:t>
            </w:r>
          </w:p>
        </w:tc>
        <w:tc>
          <w:tcPr>
            <w:tcW w:w="1289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100.00</w:t>
            </w:r>
          </w:p>
        </w:tc>
        <w:tc>
          <w:tcPr>
            <w:tcW w:w="61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6B7A18" w:rsidRPr="00ED6F60" w:rsidRDefault="006B7A18" w:rsidP="006B7A18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6B7A18" w:rsidRPr="00ED6F60" w:rsidTr="00A67034">
        <w:tc>
          <w:tcPr>
            <w:tcW w:w="810" w:type="dxa"/>
            <w:vAlign w:val="center"/>
          </w:tcPr>
          <w:p w:rsidR="006B7A18" w:rsidRPr="00ED6F60" w:rsidRDefault="006B7A18" w:rsidP="006B7A18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6B7A18" w:rsidRPr="00ED6F60" w:rsidRDefault="006B7A18" w:rsidP="006B7A18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 xml:space="preserve">ร้อยละผู้ป่วย 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 xml:space="preserve">Emergency 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 xml:space="preserve">มีการเรียกใช้บริการ 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 xml:space="preserve">EMS (K-Hard </w:t>
            </w:r>
            <w:proofErr w:type="spellStart"/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Coppy</w:t>
            </w:r>
            <w:proofErr w:type="spellEnd"/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35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6B7A18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25</w:t>
            </w:r>
          </w:p>
        </w:tc>
        <w:tc>
          <w:tcPr>
            <w:tcW w:w="1051" w:type="dxa"/>
          </w:tcPr>
          <w:p w:rsidR="006B7A18" w:rsidRPr="006B7A18" w:rsidRDefault="00C13193" w:rsidP="006B7A18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1,124</w:t>
            </w:r>
          </w:p>
        </w:tc>
        <w:tc>
          <w:tcPr>
            <w:tcW w:w="1289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12,397</w:t>
            </w:r>
          </w:p>
        </w:tc>
        <w:tc>
          <w:tcPr>
            <w:tcW w:w="1350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9.07</w:t>
            </w:r>
          </w:p>
        </w:tc>
        <w:tc>
          <w:tcPr>
            <w:tcW w:w="61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6B7A18" w:rsidRPr="00ED6F60" w:rsidRDefault="006B7A18" w:rsidP="006B7A18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B7A1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6B7A18" w:rsidRPr="00ED6F60" w:rsidTr="0007132F">
        <w:tc>
          <w:tcPr>
            <w:tcW w:w="810" w:type="dxa"/>
            <w:vAlign w:val="center"/>
          </w:tcPr>
          <w:p w:rsidR="006B7A18" w:rsidRPr="00ED6F60" w:rsidRDefault="006B7A18" w:rsidP="006B7A18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6B7A18" w:rsidRPr="00ED6F60" w:rsidRDefault="006B7A18" w:rsidP="006B7A18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ร้อยละการตายจากการบาดเจ็บ (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Trauma) (K-</w:t>
            </w:r>
            <w:proofErr w:type="spellStart"/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orther</w:t>
            </w:r>
            <w:proofErr w:type="spellEnd"/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 xml:space="preserve"> elec.-IS win.)</w:t>
            </w:r>
            <w:r>
              <w:t xml:space="preserve"> 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(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 xml:space="preserve">หรือ อัตราการเสียชีวิตผู้ป่วยในจากการบาดเจ็บ ๑๙ สาเหตุ ที่มี 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PS Score≥</w:t>
            </w:r>
            <w:r w:rsidRPr="00C5233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๐.๗๕)</w:t>
            </w:r>
          </w:p>
        </w:tc>
        <w:tc>
          <w:tcPr>
            <w:tcW w:w="135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</w:t>
            </w:r>
            <w:r w:rsidRPr="006B7A1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1051" w:type="dxa"/>
          </w:tcPr>
          <w:p w:rsidR="006B7A18" w:rsidRPr="006B7A18" w:rsidRDefault="006B7A18" w:rsidP="006B7A18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239</w:t>
            </w:r>
          </w:p>
        </w:tc>
        <w:tc>
          <w:tcPr>
            <w:tcW w:w="1350" w:type="dxa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0.00</w:t>
            </w:r>
          </w:p>
        </w:tc>
        <w:tc>
          <w:tcPr>
            <w:tcW w:w="61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6B7A18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6B7A18" w:rsidRPr="00ED6F60" w:rsidRDefault="006B7A18" w:rsidP="006B7A18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6B7A18" w:rsidRPr="00ED6F60" w:rsidTr="009639DA">
        <w:tc>
          <w:tcPr>
            <w:tcW w:w="810" w:type="dxa"/>
            <w:vAlign w:val="center"/>
          </w:tcPr>
          <w:p w:rsidR="006B7A18" w:rsidRPr="00ED6F60" w:rsidRDefault="006B7A18" w:rsidP="006B7A18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6B7A18" w:rsidRPr="00ED6F60" w:rsidRDefault="006B7A18" w:rsidP="006B7A18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ร้อยละผู้บาดเจ็บและเสียชีวิตจากอุบัติเหตุทางถนนของอำเภอที่ดำเนินการผ่านเกณฑ์</w:t>
            </w: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 xml:space="preserve">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ประเมิน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DHS-RTI 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ระดับดี  ลดลง (</w:t>
            </w:r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C5233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eastAsia="Calibri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6B7A18">
              <w:rPr>
                <w:rFonts w:ascii="TH SarabunIT๙" w:eastAsia="Calibri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6B7A18">
              <w:rPr>
                <w:rFonts w:ascii="TH SarabunIT๙" w:eastAsia="Calibri" w:hAnsi="TH SarabunIT๙" w:cs="TH SarabunIT๙"/>
                <w:color w:val="0D0D0D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051" w:type="dxa"/>
          </w:tcPr>
          <w:p w:rsidR="006B7A18" w:rsidRPr="006B7A18" w:rsidRDefault="00C13193" w:rsidP="006B7A18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1,723</w:t>
            </w:r>
          </w:p>
        </w:tc>
        <w:tc>
          <w:tcPr>
            <w:tcW w:w="1289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1,287</w:t>
            </w:r>
          </w:p>
        </w:tc>
        <w:tc>
          <w:tcPr>
            <w:tcW w:w="1350" w:type="dxa"/>
          </w:tcPr>
          <w:p w:rsidR="006B7A18" w:rsidRPr="006B7A18" w:rsidRDefault="00C13193" w:rsidP="006B7A18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25.30</w:t>
            </w:r>
            <w:bookmarkStart w:id="0" w:name="_GoBack"/>
            <w:bookmarkEnd w:id="0"/>
          </w:p>
        </w:tc>
        <w:tc>
          <w:tcPr>
            <w:tcW w:w="610" w:type="dxa"/>
            <w:vAlign w:val="center"/>
          </w:tcPr>
          <w:p w:rsidR="006B7A18" w:rsidRPr="006B7A18" w:rsidRDefault="006B7A18" w:rsidP="006B7A1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6B7A18" w:rsidRPr="00ED6F60" w:rsidRDefault="006B7A18" w:rsidP="006B7A18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6B7A18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6B7A18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6B7A18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167BDC"/>
    <w:rsid w:val="001B0B07"/>
    <w:rsid w:val="001B5A8E"/>
    <w:rsid w:val="00207E02"/>
    <w:rsid w:val="00273F67"/>
    <w:rsid w:val="00284937"/>
    <w:rsid w:val="002B2829"/>
    <w:rsid w:val="002E67DA"/>
    <w:rsid w:val="003408D5"/>
    <w:rsid w:val="003B2729"/>
    <w:rsid w:val="003F1B07"/>
    <w:rsid w:val="0041095E"/>
    <w:rsid w:val="004E4722"/>
    <w:rsid w:val="00507FBD"/>
    <w:rsid w:val="0051677D"/>
    <w:rsid w:val="00527587"/>
    <w:rsid w:val="00625413"/>
    <w:rsid w:val="006A343B"/>
    <w:rsid w:val="006B7A18"/>
    <w:rsid w:val="006C05FF"/>
    <w:rsid w:val="006E232A"/>
    <w:rsid w:val="006F630B"/>
    <w:rsid w:val="00853576"/>
    <w:rsid w:val="008B1FBD"/>
    <w:rsid w:val="00912373"/>
    <w:rsid w:val="009D2517"/>
    <w:rsid w:val="00A77FB2"/>
    <w:rsid w:val="00B22128"/>
    <w:rsid w:val="00B90204"/>
    <w:rsid w:val="00C13193"/>
    <w:rsid w:val="00C52333"/>
    <w:rsid w:val="00CC290E"/>
    <w:rsid w:val="00CD38D5"/>
    <w:rsid w:val="00CE6590"/>
    <w:rsid w:val="00CF0AED"/>
    <w:rsid w:val="00D63FC7"/>
    <w:rsid w:val="00DA2474"/>
    <w:rsid w:val="00DF4027"/>
    <w:rsid w:val="00EB7105"/>
    <w:rsid w:val="00E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2020-11-04T04:06:00Z</dcterms:created>
  <dcterms:modified xsi:type="dcterms:W3CDTF">2020-11-04T04:06:00Z</dcterms:modified>
</cp:coreProperties>
</file>